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E36B38" w:rsidRPr="00015BD2"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E36B38" w:rsidP="00E36B38">
            <w:pPr>
              <w:jc w:val="center"/>
              <w:rPr>
                <w:b/>
                <w:bCs/>
                <w:lang w:val="kk-KZ"/>
              </w:rPr>
            </w:pPr>
            <w:r w:rsidRPr="00015BD2">
              <w:rPr>
                <w:b/>
                <w:bCs/>
                <w:lang w:val="kk-KZ"/>
              </w:rPr>
              <w:t xml:space="preserve">1 (күзгі) семестр 2017-2018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sz w:val="22"/>
                <w:szCs w:val="22"/>
                <w:lang w:val="en-GB"/>
              </w:rPr>
            </w:pPr>
            <w:r>
              <w:rPr>
                <w:sz w:val="22"/>
                <w:szCs w:val="22"/>
                <w:lang w:val="kk-KZ"/>
              </w:rPr>
              <w:t>MMAME</w:t>
            </w:r>
            <w:r w:rsidRPr="00D5313B">
              <w:rPr>
                <w:sz w:val="22"/>
                <w:szCs w:val="22"/>
                <w:lang w:val="en-US"/>
              </w:rPr>
              <w:t xml:space="preserve"> </w:t>
            </w:r>
            <w:r>
              <w:rPr>
                <w:sz w:val="22"/>
                <w:szCs w:val="22"/>
                <w:lang w:val="kk-KZ"/>
              </w:rPr>
              <w:t>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sz w:val="22"/>
                <w:szCs w:val="22"/>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w:t>
            </w:r>
            <w:r w:rsidR="00C63C70" w:rsidRPr="00015BD2">
              <w:rPr>
                <w:b w:val="0"/>
                <w:sz w:val="24"/>
                <w:szCs w:val="24"/>
                <w:lang w:val="kk-KZ"/>
              </w:rPr>
              <w:t xml:space="preserve"> </w:t>
            </w:r>
            <w:r>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D5313B" w:rsidP="00015BD2">
            <w:pPr>
              <w:autoSpaceDE w:val="0"/>
              <w:autoSpaceDN w:val="0"/>
              <w:adjustRightInd w:val="0"/>
              <w:jc w:val="both"/>
              <w:rPr>
                <w:lang w:val="kk-KZ"/>
              </w:rPr>
            </w:pPr>
            <w:r>
              <w:rPr>
                <w:lang w:val="kk-KZ"/>
              </w:rPr>
              <w:t>Бейсенбі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r>
              <w:rPr>
                <w:lang w:val="en-US"/>
              </w:rPr>
              <w:t>tursungabitov</w:t>
            </w:r>
            <w:hyperlink r:id="rId7" w:history="1">
              <w:r w:rsidR="00D7452E" w:rsidRPr="00015BD2">
                <w:rPr>
                  <w:rStyle w:val="a3"/>
                  <w:lang w:val="de-CH"/>
                </w:rPr>
                <w:t>@mail.ru</w:t>
              </w:r>
            </w:hyperlink>
            <w:r w:rsidR="00D7452E" w:rsidRPr="00015BD2">
              <w:rPr>
                <w:lang w:val="de-CH"/>
              </w:rPr>
              <w:t xml:space="preserve"> </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D5313B" w:rsidP="00D5313B">
            <w:pPr>
              <w:pStyle w:val="af"/>
              <w:rPr>
                <w:rFonts w:ascii="Times New Roman" w:hAnsi="Times New Roman" w:cs="Times New Roman"/>
                <w:sz w:val="24"/>
                <w:szCs w:val="24"/>
                <w:lang w:val="kk-KZ"/>
              </w:rPr>
            </w:pPr>
            <w:r>
              <w:rPr>
                <w:rFonts w:ascii="Times New Roman" w:hAnsi="Times New Roman" w:cs="Times New Roman"/>
                <w:sz w:val="24"/>
                <w:szCs w:val="24"/>
              </w:rPr>
              <w:t>126</w:t>
            </w:r>
            <w:r w:rsidR="002926C2" w:rsidRPr="00015BD2">
              <w:rPr>
                <w:rFonts w:ascii="Times New Roman" w:hAnsi="Times New Roman" w:cs="Times New Roman"/>
                <w:sz w:val="24"/>
                <w:szCs w:val="24"/>
              </w:rPr>
              <w:t xml:space="preserve"> (Ф</w:t>
            </w:r>
            <w:r>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w:t>
            </w:r>
            <w:r w:rsidRPr="00015BD2">
              <w:rPr>
                <w:b w:val="0"/>
                <w:sz w:val="24"/>
                <w:szCs w:val="24"/>
                <w:lang w:val="kk-KZ"/>
              </w:rPr>
              <w:t xml:space="preserve"> </w:t>
            </w:r>
            <w:r>
              <w:rPr>
                <w:b w:val="0"/>
                <w:sz w:val="24"/>
                <w:szCs w:val="24"/>
                <w:lang w:val="kk-KZ"/>
              </w:rPr>
              <w:t>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D5313B" w:rsidP="0076243B">
            <w:pPr>
              <w:autoSpaceDE w:val="0"/>
              <w:autoSpaceDN w:val="0"/>
              <w:adjustRightInd w:val="0"/>
              <w:jc w:val="both"/>
              <w:rPr>
                <w:lang w:val="kk-KZ"/>
              </w:rPr>
            </w:pPr>
            <w:r>
              <w:rPr>
                <w:lang w:val="kk-KZ"/>
              </w:rPr>
              <w:t>Бейс</w:t>
            </w:r>
            <w:r w:rsidR="0076243B"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r>
              <w:rPr>
                <w:lang w:val="en-US"/>
              </w:rPr>
              <w:t>tursungabitov</w:t>
            </w:r>
            <w:hyperlink r:id="rId8" w:history="1">
              <w:r w:rsidRPr="00015BD2">
                <w:rPr>
                  <w:rStyle w:val="a3"/>
                  <w:lang w:val="de-CH"/>
                </w:rPr>
                <w:t>@mail.ru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D5313B">
            <w:pPr>
              <w:autoSpaceDE w:val="0"/>
              <w:autoSpaceDN w:val="0"/>
              <w:adjustRightInd w:val="0"/>
              <w:jc w:val="both"/>
              <w:rPr>
                <w:lang w:val="kk-KZ"/>
              </w:rPr>
            </w:pPr>
            <w:r>
              <w:t>510</w:t>
            </w:r>
            <w:r w:rsidR="002926C2" w:rsidRPr="00015BD2">
              <w:t xml:space="preserve"> (Ф</w:t>
            </w:r>
            <w:r w:rsidR="00D5313B">
              <w:t>СФ</w:t>
            </w:r>
            <w:r w:rsidR="002926C2" w:rsidRPr="00015BD2">
              <w:rPr>
                <w:lang w:val="kk-KZ"/>
              </w:rPr>
              <w:t>)</w:t>
            </w:r>
          </w:p>
        </w:tc>
      </w:tr>
      <w:tr w:rsidR="00F13AF0" w:rsidRPr="00B21607"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w:t>
            </w:r>
            <w:r w:rsidR="006013D7">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Pr="00015BD2">
              <w:rPr>
                <w:lang w:val="kk-KZ"/>
              </w:rPr>
              <w:t xml:space="preserve"> </w:t>
            </w:r>
            <w:r w:rsidR="00654BF0" w:rsidRPr="00654BF0">
              <w:rPr>
                <w:bCs/>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7438C8" w:rsidRPr="0077727B">
              <w:rPr>
                <w:bCs/>
                <w:i/>
                <w:iCs/>
                <w:sz w:val="22"/>
                <w:szCs w:val="22"/>
                <w:highlight w:val="yellow"/>
                <w:lang w:val="kk-KZ"/>
              </w:rPr>
              <w:t xml:space="preserve"> </w:t>
            </w:r>
            <w:r w:rsidR="0077727B" w:rsidRPr="007438C8">
              <w:rPr>
                <w:bCs/>
                <w:i/>
                <w:iCs/>
                <w:sz w:val="22"/>
                <w:szCs w:val="22"/>
                <w:lang w:val="kk-KZ"/>
              </w:rPr>
              <w:t>модулі</w:t>
            </w:r>
            <w:r w:rsidR="00EB431E" w:rsidRPr="0077727B">
              <w:rPr>
                <w:highlight w:val="yellow"/>
                <w:lang w:val="kk-KZ"/>
              </w:rPr>
              <w:t>.</w:t>
            </w:r>
            <w:r w:rsidR="00EB431E" w:rsidRPr="00015BD2">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Default="006C71AC" w:rsidP="007438C8">
            <w:pPr>
              <w:snapToGrid w:val="0"/>
              <w:jc w:val="both"/>
              <w:rPr>
                <w:b/>
                <w:lang w:val="en-US"/>
              </w:rPr>
            </w:pPr>
            <w:r w:rsidRPr="00015BD2">
              <w:rPr>
                <w:b/>
                <w:lang w:val="kk-KZ"/>
              </w:rPr>
              <w:t>Курс</w:t>
            </w:r>
            <w:r w:rsidR="00B715B2">
              <w:rPr>
                <w:b/>
                <w:lang w:val="kk-KZ"/>
              </w:rPr>
              <w:t>тың</w:t>
            </w:r>
            <w:r w:rsidRPr="00015BD2">
              <w:rPr>
                <w:b/>
                <w:lang w:val="kk-KZ"/>
              </w:rPr>
              <w:t xml:space="preserve"> мақсаты:</w:t>
            </w:r>
            <w:r w:rsidR="007438C8" w:rsidRPr="007438C8">
              <w:rPr>
                <w:b/>
                <w:lang w:val="kk-KZ"/>
              </w:rPr>
              <w:t xml:space="preserve"> </w:t>
            </w:r>
          </w:p>
          <w:p w:rsidR="00D5313B" w:rsidRDefault="00D5313B" w:rsidP="00D5313B">
            <w:pPr>
              <w:framePr w:hSpace="180" w:wrap="around" w:vAnchor="page" w:hAnchor="margin" w:y="1801"/>
              <w:shd w:val="clear" w:color="auto" w:fill="FFFFFF"/>
              <w:autoSpaceDE w:val="0"/>
              <w:autoSpaceDN w:val="0"/>
              <w:adjustRightInd w:val="0"/>
              <w:jc w:val="both"/>
              <w:rPr>
                <w:b/>
                <w:sz w:val="22"/>
                <w:szCs w:val="22"/>
                <w:lang w:val="en-US"/>
              </w:rPr>
            </w:pPr>
            <w:r>
              <w:rPr>
                <w:b/>
                <w:sz w:val="22"/>
                <w:szCs w:val="22"/>
                <w:lang w:val="en-US"/>
              </w:rPr>
              <w:t xml:space="preserve">- </w:t>
            </w:r>
            <w:r>
              <w:rPr>
                <w:sz w:val="22"/>
                <w:szCs w:val="22"/>
              </w:rPr>
              <w:t>әлемд</w:t>
            </w:r>
            <w:r>
              <w:rPr>
                <w:sz w:val="22"/>
                <w:szCs w:val="22"/>
                <w:lang w:val="en-US"/>
              </w:rPr>
              <w:t>i</w:t>
            </w:r>
            <w:r>
              <w:rPr>
                <w:sz w:val="22"/>
                <w:szCs w:val="22"/>
              </w:rPr>
              <w:t>к</w:t>
            </w:r>
            <w:r>
              <w:rPr>
                <w:sz w:val="22"/>
                <w:szCs w:val="22"/>
                <w:lang w:val="en-US"/>
              </w:rPr>
              <w:t xml:space="preserve"> </w:t>
            </w:r>
            <w:r>
              <w:rPr>
                <w:sz w:val="22"/>
                <w:szCs w:val="22"/>
              </w:rPr>
              <w:t>мәдени</w:t>
            </w:r>
            <w:r>
              <w:rPr>
                <w:sz w:val="22"/>
                <w:szCs w:val="22"/>
                <w:lang w:val="en-US"/>
              </w:rPr>
              <w:t xml:space="preserve"> </w:t>
            </w:r>
            <w:r>
              <w:rPr>
                <w:sz w:val="22"/>
                <w:szCs w:val="22"/>
              </w:rPr>
              <w:t>мұра</w:t>
            </w:r>
            <w:r>
              <w:rPr>
                <w:sz w:val="22"/>
                <w:szCs w:val="22"/>
                <w:lang w:val="en-US"/>
              </w:rPr>
              <w:t xml:space="preserve"> </w:t>
            </w:r>
            <w:r>
              <w:rPr>
                <w:sz w:val="22"/>
                <w:szCs w:val="22"/>
              </w:rPr>
              <w:t>ескертк</w:t>
            </w:r>
            <w:r>
              <w:rPr>
                <w:sz w:val="22"/>
                <w:szCs w:val="22"/>
                <w:lang w:val="en-US"/>
              </w:rPr>
              <w:t>i</w:t>
            </w:r>
            <w:r>
              <w:rPr>
                <w:sz w:val="22"/>
                <w:szCs w:val="22"/>
              </w:rPr>
              <w:t>штер</w:t>
            </w:r>
            <w:r>
              <w:rPr>
                <w:sz w:val="22"/>
                <w:szCs w:val="22"/>
                <w:lang w:val="en-US"/>
              </w:rPr>
              <w:t xml:space="preserve">i </w:t>
            </w:r>
            <w:r>
              <w:rPr>
                <w:sz w:val="22"/>
                <w:szCs w:val="22"/>
              </w:rPr>
              <w:t>туралы</w:t>
            </w:r>
            <w:r>
              <w:rPr>
                <w:sz w:val="22"/>
                <w:szCs w:val="22"/>
                <w:lang w:val="en-US"/>
              </w:rPr>
              <w:t xml:space="preserve"> </w:t>
            </w:r>
            <w:r>
              <w:rPr>
                <w:sz w:val="22"/>
                <w:szCs w:val="22"/>
              </w:rPr>
              <w:t>ортақ</w:t>
            </w:r>
            <w:r>
              <w:rPr>
                <w:sz w:val="22"/>
                <w:szCs w:val="22"/>
                <w:lang w:val="en-US"/>
              </w:rPr>
              <w:t xml:space="preserve"> </w:t>
            </w:r>
            <w:r>
              <w:rPr>
                <w:sz w:val="22"/>
                <w:szCs w:val="22"/>
              </w:rPr>
              <w:t>ұсыныс</w:t>
            </w:r>
            <w:r>
              <w:rPr>
                <w:sz w:val="22"/>
                <w:szCs w:val="22"/>
                <w:lang w:val="en-US"/>
              </w:rPr>
              <w:t xml:space="preserve"> </w:t>
            </w:r>
            <w:r>
              <w:rPr>
                <w:sz w:val="22"/>
                <w:szCs w:val="22"/>
              </w:rPr>
              <w:t>беру</w:t>
            </w:r>
            <w:r>
              <w:rPr>
                <w:sz w:val="22"/>
                <w:szCs w:val="22"/>
                <w:lang w:val="en-US"/>
              </w:rPr>
              <w:t xml:space="preserve">. </w:t>
            </w:r>
            <w:r>
              <w:rPr>
                <w:sz w:val="22"/>
                <w:szCs w:val="22"/>
              </w:rPr>
              <w:t>Онда</w:t>
            </w:r>
            <w:r>
              <w:rPr>
                <w:sz w:val="22"/>
                <w:szCs w:val="22"/>
                <w:lang w:val="en-US"/>
              </w:rPr>
              <w:t xml:space="preserve"> </w:t>
            </w:r>
            <w:r>
              <w:rPr>
                <w:sz w:val="22"/>
                <w:szCs w:val="22"/>
              </w:rPr>
              <w:t>уақыт</w:t>
            </w:r>
            <w:r>
              <w:rPr>
                <w:sz w:val="22"/>
                <w:szCs w:val="22"/>
                <w:lang w:val="en-US"/>
              </w:rPr>
              <w:t xml:space="preserve">, </w:t>
            </w:r>
            <w:r>
              <w:rPr>
                <w:sz w:val="22"/>
                <w:szCs w:val="22"/>
              </w:rPr>
              <w:t>курс</w:t>
            </w:r>
            <w:r>
              <w:rPr>
                <w:sz w:val="22"/>
                <w:szCs w:val="22"/>
                <w:lang w:val="en-US"/>
              </w:rPr>
              <w:t xml:space="preserve"> </w:t>
            </w:r>
            <w:r>
              <w:rPr>
                <w:sz w:val="22"/>
                <w:szCs w:val="22"/>
              </w:rPr>
              <w:t>олардың</w:t>
            </w:r>
            <w:r>
              <w:rPr>
                <w:sz w:val="22"/>
                <w:szCs w:val="22"/>
                <w:lang w:val="en-US"/>
              </w:rPr>
              <w:t xml:space="preserve"> </w:t>
            </w:r>
            <w:r>
              <w:rPr>
                <w:sz w:val="22"/>
                <w:szCs w:val="22"/>
              </w:rPr>
              <w:t>үш</w:t>
            </w:r>
            <w:r>
              <w:rPr>
                <w:sz w:val="22"/>
                <w:szCs w:val="22"/>
                <w:lang w:val="en-US"/>
              </w:rPr>
              <w:t>i</w:t>
            </w:r>
            <w:r>
              <w:rPr>
                <w:sz w:val="22"/>
                <w:szCs w:val="22"/>
              </w:rPr>
              <w:t>н</w:t>
            </w:r>
            <w:r>
              <w:rPr>
                <w:sz w:val="22"/>
                <w:szCs w:val="22"/>
                <w:lang w:val="en-US"/>
              </w:rPr>
              <w:t xml:space="preserve"> </w:t>
            </w:r>
            <w:r>
              <w:rPr>
                <w:sz w:val="22"/>
                <w:szCs w:val="22"/>
              </w:rPr>
              <w:t>Бүк</w:t>
            </w:r>
            <w:r>
              <w:rPr>
                <w:sz w:val="22"/>
                <w:szCs w:val="22"/>
                <w:lang w:val="en-US"/>
              </w:rPr>
              <w:t>i</w:t>
            </w:r>
            <w:r>
              <w:rPr>
                <w:sz w:val="22"/>
                <w:szCs w:val="22"/>
              </w:rPr>
              <w:t>ләлемд</w:t>
            </w:r>
            <w:r>
              <w:rPr>
                <w:sz w:val="22"/>
                <w:szCs w:val="22"/>
                <w:lang w:val="en-US"/>
              </w:rPr>
              <w:t>i</w:t>
            </w:r>
            <w:r>
              <w:rPr>
                <w:sz w:val="22"/>
                <w:szCs w:val="22"/>
              </w:rPr>
              <w:t>к</w:t>
            </w:r>
            <w:r>
              <w:rPr>
                <w:sz w:val="22"/>
                <w:szCs w:val="22"/>
                <w:lang w:val="en-US"/>
              </w:rPr>
              <w:t xml:space="preserve"> </w:t>
            </w:r>
            <w:r>
              <w:rPr>
                <w:sz w:val="22"/>
                <w:szCs w:val="22"/>
              </w:rPr>
              <w:t>мәдени</w:t>
            </w:r>
            <w:r>
              <w:rPr>
                <w:sz w:val="22"/>
                <w:szCs w:val="22"/>
                <w:lang w:val="en-US"/>
              </w:rPr>
              <w:t xml:space="preserve"> </w:t>
            </w:r>
            <w:r>
              <w:rPr>
                <w:sz w:val="22"/>
                <w:szCs w:val="22"/>
              </w:rPr>
              <w:t>мұра</w:t>
            </w:r>
            <w:r>
              <w:rPr>
                <w:sz w:val="22"/>
                <w:szCs w:val="22"/>
                <w:lang w:val="en-US"/>
              </w:rPr>
              <w:t xml:space="preserve"> </w:t>
            </w:r>
            <w:r>
              <w:rPr>
                <w:sz w:val="22"/>
                <w:szCs w:val="22"/>
              </w:rPr>
              <w:t>юнеско</w:t>
            </w:r>
            <w:r>
              <w:rPr>
                <w:sz w:val="22"/>
                <w:szCs w:val="22"/>
                <w:lang w:val="en-US"/>
              </w:rPr>
              <w:t xml:space="preserve"> </w:t>
            </w:r>
            <w:r>
              <w:rPr>
                <w:sz w:val="22"/>
                <w:szCs w:val="22"/>
              </w:rPr>
              <w:t>т</w:t>
            </w:r>
            <w:r>
              <w:rPr>
                <w:sz w:val="22"/>
                <w:szCs w:val="22"/>
                <w:lang w:val="en-US"/>
              </w:rPr>
              <w:t>i</w:t>
            </w:r>
            <w:r>
              <w:rPr>
                <w:sz w:val="22"/>
                <w:szCs w:val="22"/>
              </w:rPr>
              <w:t>з</w:t>
            </w:r>
            <w:r>
              <w:rPr>
                <w:sz w:val="22"/>
                <w:szCs w:val="22"/>
                <w:lang w:val="en-US"/>
              </w:rPr>
              <w:t>i</w:t>
            </w:r>
            <w:r>
              <w:rPr>
                <w:sz w:val="22"/>
                <w:szCs w:val="22"/>
              </w:rPr>
              <w:t>м</w:t>
            </w:r>
            <w:r>
              <w:rPr>
                <w:sz w:val="22"/>
                <w:szCs w:val="22"/>
                <w:lang w:val="en-US"/>
              </w:rPr>
              <w:t>i</w:t>
            </w:r>
            <w:r>
              <w:rPr>
                <w:sz w:val="22"/>
                <w:szCs w:val="22"/>
              </w:rPr>
              <w:t>не</w:t>
            </w:r>
            <w:r>
              <w:rPr>
                <w:sz w:val="22"/>
                <w:szCs w:val="22"/>
                <w:lang w:val="en-US"/>
              </w:rPr>
              <w:t xml:space="preserve"> </w:t>
            </w:r>
            <w:r>
              <w:rPr>
                <w:sz w:val="22"/>
                <w:szCs w:val="22"/>
              </w:rPr>
              <w:t>толық</w:t>
            </w:r>
            <w:r>
              <w:rPr>
                <w:sz w:val="22"/>
                <w:szCs w:val="22"/>
                <w:lang w:val="en-US"/>
              </w:rPr>
              <w:t xml:space="preserve"> </w:t>
            </w:r>
            <w:r>
              <w:rPr>
                <w:sz w:val="22"/>
                <w:szCs w:val="22"/>
              </w:rPr>
              <w:t>талдаудан</w:t>
            </w:r>
            <w:r>
              <w:rPr>
                <w:sz w:val="22"/>
                <w:szCs w:val="22"/>
                <w:lang w:val="en-US"/>
              </w:rPr>
              <w:t xml:space="preserve"> </w:t>
            </w:r>
            <w:r>
              <w:rPr>
                <w:sz w:val="22"/>
                <w:szCs w:val="22"/>
              </w:rPr>
              <w:t>астам</w:t>
            </w:r>
            <w:r>
              <w:rPr>
                <w:sz w:val="22"/>
                <w:szCs w:val="22"/>
                <w:lang w:val="en-US"/>
              </w:rPr>
              <w:t xml:space="preserve"> </w:t>
            </w:r>
            <w:r>
              <w:rPr>
                <w:sz w:val="22"/>
                <w:szCs w:val="22"/>
              </w:rPr>
              <w:t>к</w:t>
            </w:r>
            <w:r>
              <w:rPr>
                <w:sz w:val="22"/>
                <w:szCs w:val="22"/>
                <w:lang w:val="en-US"/>
              </w:rPr>
              <w:t>i</w:t>
            </w:r>
            <w:r>
              <w:rPr>
                <w:sz w:val="22"/>
                <w:szCs w:val="22"/>
              </w:rPr>
              <w:t>руш</w:t>
            </w:r>
            <w:r>
              <w:rPr>
                <w:sz w:val="22"/>
                <w:szCs w:val="22"/>
                <w:lang w:val="en-US"/>
              </w:rPr>
              <w:t xml:space="preserve">i </w:t>
            </w:r>
            <w:r>
              <w:rPr>
                <w:sz w:val="22"/>
                <w:szCs w:val="22"/>
              </w:rPr>
              <w:t>мәдени</w:t>
            </w:r>
            <w:r>
              <w:rPr>
                <w:sz w:val="22"/>
                <w:szCs w:val="22"/>
                <w:lang w:val="en-US"/>
              </w:rPr>
              <w:t xml:space="preserve"> </w:t>
            </w:r>
            <w:r>
              <w:rPr>
                <w:sz w:val="22"/>
                <w:szCs w:val="22"/>
              </w:rPr>
              <w:t>феномендерд</w:t>
            </w:r>
            <w:r>
              <w:rPr>
                <w:sz w:val="22"/>
                <w:szCs w:val="22"/>
                <w:lang w:val="en-US"/>
              </w:rPr>
              <w:t>i</w:t>
            </w:r>
            <w:r>
              <w:rPr>
                <w:sz w:val="22"/>
                <w:szCs w:val="22"/>
              </w:rPr>
              <w:t>ң</w:t>
            </w:r>
            <w:r>
              <w:rPr>
                <w:sz w:val="22"/>
                <w:szCs w:val="22"/>
                <w:lang w:val="en-US"/>
              </w:rPr>
              <w:t xml:space="preserve"> </w:t>
            </w:r>
            <w:r>
              <w:rPr>
                <w:sz w:val="22"/>
                <w:szCs w:val="22"/>
              </w:rPr>
              <w:t>қатары</w:t>
            </w:r>
            <w:r>
              <w:rPr>
                <w:sz w:val="22"/>
                <w:szCs w:val="22"/>
                <w:lang w:val="en-US"/>
              </w:rPr>
              <w:t xml:space="preserve"> </w:t>
            </w:r>
            <w:r>
              <w:rPr>
                <w:sz w:val="22"/>
                <w:szCs w:val="22"/>
              </w:rPr>
              <w:t>шығаруға</w:t>
            </w:r>
            <w:r>
              <w:rPr>
                <w:sz w:val="22"/>
                <w:szCs w:val="22"/>
                <w:lang w:val="en-US"/>
              </w:rPr>
              <w:t xml:space="preserve"> </w:t>
            </w:r>
            <w:r>
              <w:rPr>
                <w:sz w:val="22"/>
                <w:szCs w:val="22"/>
              </w:rPr>
              <w:t>жорию</w:t>
            </w:r>
            <w:r>
              <w:rPr>
                <w:sz w:val="22"/>
                <w:szCs w:val="22"/>
                <w:lang w:val="en-US"/>
              </w:rPr>
              <w:t xml:space="preserve">. </w:t>
            </w:r>
            <w:r>
              <w:rPr>
                <w:sz w:val="22"/>
                <w:szCs w:val="22"/>
              </w:rPr>
              <w:t>Ерекше</w:t>
            </w:r>
            <w:r>
              <w:rPr>
                <w:sz w:val="22"/>
                <w:szCs w:val="22"/>
                <w:lang w:val="en-US"/>
              </w:rPr>
              <w:t xml:space="preserve"> </w:t>
            </w:r>
            <w:r>
              <w:rPr>
                <w:sz w:val="22"/>
                <w:szCs w:val="22"/>
              </w:rPr>
              <w:t>т</w:t>
            </w:r>
            <w:r>
              <w:rPr>
                <w:sz w:val="22"/>
                <w:szCs w:val="22"/>
                <w:lang w:val="en-US"/>
              </w:rPr>
              <w:t>i</w:t>
            </w:r>
            <w:r>
              <w:rPr>
                <w:sz w:val="22"/>
                <w:szCs w:val="22"/>
              </w:rPr>
              <w:t>реу</w:t>
            </w:r>
            <w:r>
              <w:rPr>
                <w:sz w:val="22"/>
                <w:szCs w:val="22"/>
                <w:lang w:val="en-US"/>
              </w:rPr>
              <w:t xml:space="preserve"> </w:t>
            </w:r>
            <w:r>
              <w:rPr>
                <w:sz w:val="22"/>
                <w:szCs w:val="22"/>
              </w:rPr>
              <w:t>Мемлекетт</w:t>
            </w:r>
            <w:r>
              <w:rPr>
                <w:sz w:val="22"/>
                <w:szCs w:val="22"/>
                <w:lang w:val="en-US"/>
              </w:rPr>
              <w:t>i</w:t>
            </w:r>
            <w:r>
              <w:rPr>
                <w:sz w:val="22"/>
                <w:szCs w:val="22"/>
              </w:rPr>
              <w:t>к</w:t>
            </w:r>
            <w:r>
              <w:rPr>
                <w:sz w:val="22"/>
                <w:szCs w:val="22"/>
                <w:lang w:val="en-US"/>
              </w:rPr>
              <w:t xml:space="preserve"> </w:t>
            </w:r>
            <w:r>
              <w:rPr>
                <w:sz w:val="22"/>
                <w:szCs w:val="22"/>
              </w:rPr>
              <w:t>бағдарламаның</w:t>
            </w:r>
            <w:r>
              <w:rPr>
                <w:sz w:val="22"/>
                <w:szCs w:val="22"/>
                <w:lang w:val="en-US"/>
              </w:rPr>
              <w:t xml:space="preserve"> </w:t>
            </w:r>
            <w:r>
              <w:rPr>
                <w:sz w:val="22"/>
                <w:szCs w:val="22"/>
              </w:rPr>
              <w:t>жарығында</w:t>
            </w:r>
            <w:r>
              <w:rPr>
                <w:sz w:val="22"/>
                <w:szCs w:val="22"/>
                <w:lang w:val="en-US"/>
              </w:rPr>
              <w:t xml:space="preserve"> </w:t>
            </w:r>
            <w:r>
              <w:rPr>
                <w:sz w:val="22"/>
                <w:szCs w:val="22"/>
              </w:rPr>
              <w:t>Қазақстанның</w:t>
            </w:r>
            <w:r>
              <w:rPr>
                <w:sz w:val="22"/>
                <w:szCs w:val="22"/>
                <w:lang w:val="en-US"/>
              </w:rPr>
              <w:t xml:space="preserve"> </w:t>
            </w:r>
            <w:r>
              <w:rPr>
                <w:sz w:val="22"/>
                <w:szCs w:val="22"/>
              </w:rPr>
              <w:t>мәдениет</w:t>
            </w:r>
            <w:r>
              <w:rPr>
                <w:sz w:val="22"/>
                <w:szCs w:val="22"/>
                <w:lang w:val="en-US"/>
              </w:rPr>
              <w:t xml:space="preserve">i </w:t>
            </w:r>
            <w:r>
              <w:rPr>
                <w:sz w:val="22"/>
                <w:szCs w:val="22"/>
              </w:rPr>
              <w:t>ескертк</w:t>
            </w:r>
            <w:r>
              <w:rPr>
                <w:sz w:val="22"/>
                <w:szCs w:val="22"/>
                <w:lang w:val="en-US"/>
              </w:rPr>
              <w:t>i</w:t>
            </w:r>
            <w:r>
              <w:rPr>
                <w:sz w:val="22"/>
                <w:szCs w:val="22"/>
              </w:rPr>
              <w:t>штер</w:t>
            </w:r>
            <w:r>
              <w:rPr>
                <w:sz w:val="22"/>
                <w:szCs w:val="22"/>
                <w:lang w:val="en-US"/>
              </w:rPr>
              <w:t>i</w:t>
            </w:r>
            <w:r>
              <w:rPr>
                <w:sz w:val="22"/>
                <w:szCs w:val="22"/>
              </w:rPr>
              <w:t>нде</w:t>
            </w:r>
            <w:r>
              <w:rPr>
                <w:sz w:val="22"/>
                <w:szCs w:val="22"/>
                <w:lang w:val="en-US"/>
              </w:rPr>
              <w:t xml:space="preserve"> </w:t>
            </w:r>
            <w:r>
              <w:rPr>
                <w:sz w:val="22"/>
                <w:szCs w:val="22"/>
              </w:rPr>
              <w:t>жаса</w:t>
            </w:r>
            <w:r>
              <w:rPr>
                <w:sz w:val="22"/>
                <w:szCs w:val="22"/>
                <w:lang w:val="en-US"/>
              </w:rPr>
              <w:t xml:space="preserve"> 2004-2006 </w:t>
            </w:r>
            <w:r>
              <w:rPr>
                <w:sz w:val="22"/>
                <w:szCs w:val="22"/>
              </w:rPr>
              <w:t>жылдарға</w:t>
            </w:r>
            <w:r>
              <w:rPr>
                <w:sz w:val="22"/>
                <w:szCs w:val="22"/>
                <w:lang w:val="en-US"/>
              </w:rPr>
              <w:t xml:space="preserve"> «</w:t>
            </w:r>
            <w:r>
              <w:rPr>
                <w:sz w:val="22"/>
                <w:szCs w:val="22"/>
              </w:rPr>
              <w:t>Мәдени</w:t>
            </w:r>
            <w:r>
              <w:rPr>
                <w:sz w:val="22"/>
                <w:szCs w:val="22"/>
                <w:lang w:val="en-US"/>
              </w:rPr>
              <w:t xml:space="preserve"> </w:t>
            </w:r>
            <w:r>
              <w:rPr>
                <w:sz w:val="22"/>
                <w:szCs w:val="22"/>
              </w:rPr>
              <w:t>мұра</w:t>
            </w:r>
            <w:r>
              <w:rPr>
                <w:sz w:val="22"/>
                <w:szCs w:val="22"/>
                <w:lang w:val="en-US"/>
              </w:rPr>
              <w:t>».</w:t>
            </w:r>
          </w:p>
          <w:p w:rsidR="00D5313B" w:rsidRDefault="00D5313B" w:rsidP="00D5313B">
            <w:pPr>
              <w:framePr w:hSpace="180" w:wrap="around" w:vAnchor="page" w:hAnchor="margin" w:y="1801"/>
              <w:shd w:val="clear" w:color="auto" w:fill="FFFFFF"/>
              <w:autoSpaceDE w:val="0"/>
              <w:autoSpaceDN w:val="0"/>
              <w:adjustRightInd w:val="0"/>
              <w:jc w:val="both"/>
              <w:rPr>
                <w:sz w:val="22"/>
                <w:szCs w:val="22"/>
                <w:lang w:val="en-US"/>
              </w:rPr>
            </w:pPr>
            <w:r>
              <w:rPr>
                <w:b/>
                <w:sz w:val="22"/>
                <w:szCs w:val="22"/>
              </w:rPr>
              <w:t>Мазмұн</w:t>
            </w:r>
            <w:r>
              <w:rPr>
                <w:b/>
                <w:sz w:val="22"/>
                <w:szCs w:val="22"/>
                <w:lang w:val="en-US"/>
              </w:rPr>
              <w:t>:</w:t>
            </w:r>
            <w:r>
              <w:rPr>
                <w:sz w:val="22"/>
                <w:szCs w:val="22"/>
                <w:lang w:val="en-US"/>
              </w:rPr>
              <w:t xml:space="preserve"> </w:t>
            </w:r>
            <w:r>
              <w:rPr>
                <w:sz w:val="22"/>
                <w:szCs w:val="22"/>
              </w:rPr>
              <w:t>осы</w:t>
            </w:r>
            <w:r>
              <w:rPr>
                <w:sz w:val="22"/>
                <w:szCs w:val="22"/>
                <w:lang w:val="en-US"/>
              </w:rPr>
              <w:t xml:space="preserve"> </w:t>
            </w:r>
            <w:r>
              <w:rPr>
                <w:sz w:val="22"/>
                <w:szCs w:val="22"/>
              </w:rPr>
              <w:t>курс</w:t>
            </w:r>
            <w:r>
              <w:rPr>
                <w:sz w:val="22"/>
                <w:szCs w:val="22"/>
                <w:lang w:val="en-US"/>
              </w:rPr>
              <w:t xml:space="preserve"> </w:t>
            </w:r>
            <w:r>
              <w:rPr>
                <w:sz w:val="22"/>
                <w:szCs w:val="22"/>
              </w:rPr>
              <w:t>көкейкест</w:t>
            </w:r>
            <w:r>
              <w:rPr>
                <w:sz w:val="22"/>
                <w:szCs w:val="22"/>
                <w:lang w:val="en-US"/>
              </w:rPr>
              <w:t xml:space="preserve">i </w:t>
            </w:r>
            <w:r>
              <w:rPr>
                <w:sz w:val="22"/>
                <w:szCs w:val="22"/>
              </w:rPr>
              <w:t>мәселелер</w:t>
            </w:r>
            <w:r>
              <w:rPr>
                <w:sz w:val="22"/>
                <w:szCs w:val="22"/>
                <w:lang w:val="en-US"/>
              </w:rPr>
              <w:t xml:space="preserve">, </w:t>
            </w:r>
            <w:r>
              <w:rPr>
                <w:sz w:val="22"/>
                <w:szCs w:val="22"/>
              </w:rPr>
              <w:t>ерекшел</w:t>
            </w:r>
            <w:r>
              <w:rPr>
                <w:sz w:val="22"/>
                <w:szCs w:val="22"/>
                <w:lang w:val="en-US"/>
              </w:rPr>
              <w:t>i</w:t>
            </w:r>
            <w:r>
              <w:rPr>
                <w:sz w:val="22"/>
                <w:szCs w:val="22"/>
              </w:rPr>
              <w:t>к</w:t>
            </w:r>
            <w:r>
              <w:rPr>
                <w:sz w:val="22"/>
                <w:szCs w:val="22"/>
                <w:lang w:val="en-US"/>
              </w:rPr>
              <w:t xml:space="preserve"> </w:t>
            </w:r>
            <w:r>
              <w:rPr>
                <w:sz w:val="22"/>
                <w:szCs w:val="22"/>
              </w:rPr>
              <w:t>және</w:t>
            </w:r>
            <w:r>
              <w:rPr>
                <w:sz w:val="22"/>
                <w:szCs w:val="22"/>
                <w:lang w:val="en-US"/>
              </w:rPr>
              <w:t xml:space="preserve"> </w:t>
            </w:r>
            <w:r>
              <w:rPr>
                <w:sz w:val="22"/>
                <w:szCs w:val="22"/>
              </w:rPr>
              <w:t>әлемд</w:t>
            </w:r>
            <w:r>
              <w:rPr>
                <w:sz w:val="22"/>
                <w:szCs w:val="22"/>
                <w:lang w:val="en-US"/>
              </w:rPr>
              <w:t>i</w:t>
            </w:r>
            <w:r>
              <w:rPr>
                <w:sz w:val="22"/>
                <w:szCs w:val="22"/>
              </w:rPr>
              <w:t>к</w:t>
            </w:r>
            <w:r>
              <w:rPr>
                <w:sz w:val="22"/>
                <w:szCs w:val="22"/>
                <w:lang w:val="en-US"/>
              </w:rPr>
              <w:t xml:space="preserve"> </w:t>
            </w:r>
            <w:r>
              <w:rPr>
                <w:sz w:val="22"/>
                <w:szCs w:val="22"/>
              </w:rPr>
              <w:t>мәдениетт</w:t>
            </w:r>
            <w:r>
              <w:rPr>
                <w:sz w:val="22"/>
                <w:szCs w:val="22"/>
                <w:lang w:val="en-US"/>
              </w:rPr>
              <w:t>i</w:t>
            </w:r>
            <w:r>
              <w:rPr>
                <w:sz w:val="22"/>
                <w:szCs w:val="22"/>
              </w:rPr>
              <w:t>ң</w:t>
            </w:r>
            <w:r>
              <w:rPr>
                <w:sz w:val="22"/>
                <w:szCs w:val="22"/>
                <w:lang w:val="en-US"/>
              </w:rPr>
              <w:t xml:space="preserve"> </w:t>
            </w:r>
            <w:r>
              <w:rPr>
                <w:sz w:val="22"/>
                <w:szCs w:val="22"/>
              </w:rPr>
              <w:t>ескертк</w:t>
            </w:r>
            <w:r>
              <w:rPr>
                <w:sz w:val="22"/>
                <w:szCs w:val="22"/>
                <w:lang w:val="en-US"/>
              </w:rPr>
              <w:t>i</w:t>
            </w:r>
            <w:r>
              <w:rPr>
                <w:sz w:val="22"/>
                <w:szCs w:val="22"/>
              </w:rPr>
              <w:t>штер</w:t>
            </w:r>
            <w:r>
              <w:rPr>
                <w:sz w:val="22"/>
                <w:szCs w:val="22"/>
                <w:lang w:val="en-US"/>
              </w:rPr>
              <w:t>i</w:t>
            </w:r>
            <w:r>
              <w:rPr>
                <w:sz w:val="22"/>
                <w:szCs w:val="22"/>
              </w:rPr>
              <w:t>н</w:t>
            </w:r>
            <w:r>
              <w:rPr>
                <w:sz w:val="22"/>
                <w:szCs w:val="22"/>
                <w:lang w:val="en-US"/>
              </w:rPr>
              <w:t xml:space="preserve"> </w:t>
            </w:r>
            <w:r>
              <w:rPr>
                <w:sz w:val="22"/>
                <w:szCs w:val="22"/>
              </w:rPr>
              <w:t>мұрагер</w:t>
            </w:r>
            <w:r>
              <w:rPr>
                <w:sz w:val="22"/>
                <w:szCs w:val="22"/>
                <w:lang w:val="en-US"/>
              </w:rPr>
              <w:t xml:space="preserve"> </w:t>
            </w:r>
            <w:r>
              <w:rPr>
                <w:sz w:val="22"/>
                <w:szCs w:val="22"/>
              </w:rPr>
              <w:t>болудың</w:t>
            </w:r>
            <w:r>
              <w:rPr>
                <w:sz w:val="22"/>
                <w:szCs w:val="22"/>
                <w:lang w:val="en-US"/>
              </w:rPr>
              <w:t xml:space="preserve"> </w:t>
            </w:r>
            <w:r>
              <w:rPr>
                <w:sz w:val="22"/>
                <w:szCs w:val="22"/>
              </w:rPr>
              <w:t>үрд</w:t>
            </w:r>
            <w:r>
              <w:rPr>
                <w:sz w:val="22"/>
                <w:szCs w:val="22"/>
                <w:lang w:val="en-US"/>
              </w:rPr>
              <w:t>i</w:t>
            </w:r>
            <w:r>
              <w:rPr>
                <w:sz w:val="22"/>
                <w:szCs w:val="22"/>
              </w:rPr>
              <w:t>с</w:t>
            </w:r>
            <w:r>
              <w:rPr>
                <w:sz w:val="22"/>
                <w:szCs w:val="22"/>
                <w:lang w:val="en-US"/>
              </w:rPr>
              <w:t>i</w:t>
            </w:r>
            <w:r>
              <w:rPr>
                <w:sz w:val="22"/>
                <w:szCs w:val="22"/>
              </w:rPr>
              <w:t>н</w:t>
            </w:r>
            <w:r>
              <w:rPr>
                <w:sz w:val="22"/>
                <w:szCs w:val="22"/>
                <w:lang w:val="en-US"/>
              </w:rPr>
              <w:t xml:space="preserve"> </w:t>
            </w:r>
            <w:r>
              <w:rPr>
                <w:sz w:val="22"/>
                <w:szCs w:val="22"/>
              </w:rPr>
              <w:t>қарайды</w:t>
            </w:r>
            <w:r>
              <w:rPr>
                <w:sz w:val="22"/>
                <w:szCs w:val="22"/>
                <w:lang w:val="en-US"/>
              </w:rPr>
              <w:t>.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sz w:val="22"/>
                <w:szCs w:val="22"/>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sz w:val="22"/>
                <w:szCs w:val="22"/>
                <w:lang w:val="kk-KZ"/>
              </w:rPr>
            </w:pPr>
            <w:r w:rsidRPr="00F52389">
              <w:rPr>
                <w:i/>
                <w:sz w:val="22"/>
                <w:szCs w:val="22"/>
                <w:lang w:val="kk-KZ"/>
              </w:rPr>
              <w:t>Бiлу:</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 бiрақ;</w:t>
            </w:r>
          </w:p>
          <w:p w:rsidR="00D5313B" w:rsidRPr="00F52389" w:rsidRDefault="00D5313B" w:rsidP="00D5313B">
            <w:pPr>
              <w:snapToGrid w:val="0"/>
              <w:jc w:val="both"/>
              <w:rPr>
                <w:sz w:val="22"/>
                <w:szCs w:val="22"/>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lastRenderedPageBreak/>
              <w:t>Пререквизит</w:t>
            </w:r>
            <w:r w:rsidR="00C77817">
              <w:rPr>
                <w:lang w:val="kk-KZ"/>
              </w:rPr>
              <w:t xml:space="preserve"> </w:t>
            </w:r>
            <w:r w:rsidRPr="00015BD2">
              <w:rPr>
                <w:lang w:val="kk-KZ"/>
              </w:rPr>
              <w:t>тер</w:t>
            </w:r>
            <w:r w:rsidR="00C77817">
              <w:rPr>
                <w:lang w:val="kk-KZ"/>
              </w:rPr>
              <w:t>і</w:t>
            </w:r>
            <w:r w:rsidRPr="00015BD2">
              <w:rPr>
                <w:lang w:val="kk-KZ"/>
              </w:rPr>
              <w:t xml:space="preserve"> </w:t>
            </w:r>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t>Постреквизит</w:t>
            </w:r>
            <w:r w:rsidR="00C77817">
              <w:rPr>
                <w:lang w:val="kk-KZ"/>
              </w:rPr>
              <w:t xml:space="preserve"> </w:t>
            </w:r>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w:t>
            </w:r>
            <w:r w:rsidRPr="00F52389">
              <w:t xml:space="preserve"> </w:t>
            </w:r>
            <w:r w:rsidR="006E3491">
              <w:rPr>
                <w:lang w:val="kk-KZ"/>
              </w:rPr>
              <w:t>философия</w:t>
            </w:r>
            <w:r>
              <w:rPr>
                <w:lang w:val="en-US"/>
              </w:rPr>
              <w:t>c</w:t>
            </w:r>
            <w:r>
              <w:t>ы</w:t>
            </w:r>
          </w:p>
          <w:p w:rsidR="00EB431E" w:rsidRPr="006E3491" w:rsidRDefault="00EB431E" w:rsidP="00CA1DA7">
            <w:pPr>
              <w:rPr>
                <w:lang w:val="kk-KZ"/>
              </w:rPr>
            </w:pPr>
          </w:p>
        </w:tc>
      </w:tr>
      <w:tr w:rsidR="00EB431E" w:rsidRPr="00B21607"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r w:rsidRPr="00015BD2">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r w:rsidRPr="00195C91">
              <w:t>Джанабаева Г.Д. Памятники мирового культурного наследия. Алматы, 2005.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rPr>
                <w:i/>
                <w:iCs/>
              </w:rPr>
              <w:t xml:space="preserve"> </w:t>
            </w:r>
            <w:r w:rsidRPr="00195C91">
              <w:t>1-</w:t>
            </w:r>
            <w:smartTag w:uri="urn:schemas-microsoft-com:office:smarttags" w:element="metricconverter">
              <w:smartTagPr>
                <w:attr w:name="ProductID" w:val="5. М"/>
              </w:smartTagPr>
              <w:r w:rsidRPr="00195C91">
                <w:t>5. М</w:t>
              </w:r>
            </w:smartTag>
            <w:r w:rsidRPr="00195C91">
              <w:t>. 2001.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Pr>
                <w:rStyle w:val="shorttext"/>
                <w:b/>
                <w:lang w:val="kk-KZ"/>
              </w:rPr>
              <w:t xml:space="preserve"> </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sidRPr="00977AD5">
              <w:rPr>
                <w:rStyle w:val="shorttext"/>
                <w:lang w:val="kk-KZ"/>
              </w:rPr>
              <w:t xml:space="preserve"> </w:t>
            </w:r>
            <w:r>
              <w:rPr>
                <w:rStyle w:val="shorttext"/>
                <w:lang w:val="kk-KZ"/>
              </w:rPr>
              <w:t>о</w:t>
            </w:r>
            <w:r w:rsidRPr="00977AD5">
              <w:rPr>
                <w:rStyle w:val="shorttext"/>
                <w:lang w:val="kk-KZ"/>
              </w:rPr>
              <w:t>нлайн қолжетімді</w:t>
            </w:r>
            <w:r w:rsidR="00EB431E" w:rsidRPr="007438C8">
              <w:t xml:space="preserve">. </w:t>
            </w:r>
          </w:p>
          <w:p w:rsidR="00EB431E" w:rsidRDefault="00FB3789" w:rsidP="00015BD2">
            <w:pPr>
              <w:rPr>
                <w:lang w:val="kk-KZ"/>
              </w:rPr>
            </w:pPr>
            <w:hyperlink r:id="rId9" w:history="1">
              <w:r w:rsidR="00EB431E" w:rsidRPr="00015BD2">
                <w:t>http://www.vitrina.ru/</w:t>
              </w:r>
            </w:hyperlink>
            <w:r w:rsidR="00EB431E" w:rsidRPr="00015BD2">
              <w:t xml:space="preserve"> Рекламная группа. </w:t>
            </w:r>
          </w:p>
          <w:p w:rsidR="002F606E" w:rsidRPr="002F606E" w:rsidRDefault="00FB378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0" w:history="1">
              <w:r w:rsidR="002F606E" w:rsidRPr="002F606E">
                <w:rPr>
                  <w:rStyle w:val="a3"/>
                  <w:rFonts w:ascii="Times New Roman" w:hAnsi="Times New Roman" w:cs="Times New Roman"/>
                  <w:sz w:val="24"/>
                  <w:szCs w:val="24"/>
                </w:rPr>
                <w:t>http://www.countries.ru</w:t>
              </w:r>
            </w:hyperlink>
          </w:p>
          <w:p w:rsidR="002F606E" w:rsidRPr="002F606E" w:rsidRDefault="00FB3789"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1"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12"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3" w:history="1">
              <w:r w:rsidR="00EB431E" w:rsidRPr="002F606E">
                <w:t>http://www.humans.ru/</w:t>
              </w:r>
            </w:hyperlink>
            <w:r w:rsidR="00EB431E" w:rsidRPr="00015BD2">
              <w:t xml:space="preserve"> Международный центр современных </w:t>
            </w:r>
            <w:r w:rsidR="007438C8">
              <w:t>культур</w:t>
            </w:r>
            <w:r w:rsidR="00EB431E" w:rsidRPr="00015BD2">
              <w:t xml:space="preserve">технологий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4" w:history="1">
              <w:r w:rsidR="00EB431E" w:rsidRPr="007438C8">
                <w:rPr>
                  <w:lang w:val="en-US"/>
                </w:rPr>
                <w:t>http://www.pro-mart.pro/</w:t>
              </w:r>
            </w:hyperlink>
            <w:r w:rsidR="00EB431E" w:rsidRPr="007438C8">
              <w:rPr>
                <w:lang w:val="en-US"/>
              </w:rPr>
              <w:t xml:space="preserve"> </w:t>
            </w:r>
            <w:r w:rsidR="00EB431E" w:rsidRPr="00015BD2">
              <w:t>Рекламное</w:t>
            </w:r>
            <w:r w:rsidR="00EB431E" w:rsidRPr="007438C8">
              <w:rPr>
                <w:lang w:val="en-US"/>
              </w:rPr>
              <w:t xml:space="preserve"> </w:t>
            </w:r>
            <w:r w:rsidR="00EB431E" w:rsidRPr="00015BD2">
              <w:t>агентство</w:t>
            </w:r>
            <w:r w:rsidR="00EB431E" w:rsidRPr="007438C8">
              <w:rPr>
                <w:lang w:val="en-US"/>
              </w:rPr>
              <w:t xml:space="preserve"> ProMart International</w:t>
            </w:r>
          </w:p>
        </w:tc>
      </w:tr>
      <w:tr w:rsidR="00F13AF0" w:rsidRPr="00B21607"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w:t>
            </w:r>
            <w:r>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лық саясат</w:t>
            </w:r>
          </w:p>
          <w:p w:rsidR="00F13AF0" w:rsidRPr="00015BD2" w:rsidRDefault="00F13AF0" w:rsidP="00015BD2">
            <w:r w:rsidRPr="00015BD2">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0B29F2" w:rsidP="00E37344">
            <w:pPr>
              <w:pStyle w:val="af"/>
              <w:rPr>
                <w:rFonts w:ascii="Times New Roman" w:hAnsi="Times New Roman" w:cs="Times New Roman"/>
                <w:b/>
                <w:sz w:val="24"/>
                <w:szCs w:val="24"/>
                <w:lang w:val="kk-KZ"/>
              </w:rPr>
            </w:pPr>
            <w:r w:rsidRPr="00015BD2">
              <w:rPr>
                <w:rFonts w:ascii="Times New Roman" w:hAnsi="Times New Roman" w:cs="Times New Roman"/>
                <w:b/>
                <w:sz w:val="24"/>
                <w:szCs w:val="24"/>
                <w:lang w:val="kk-KZ"/>
              </w:rPr>
              <w:t xml:space="preserve"> </w:t>
            </w: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w:t>
            </w:r>
            <w:r w:rsidR="000F174F">
              <w:rPr>
                <w:rFonts w:ascii="Times New Roman" w:hAnsi="Times New Roman" w:cs="Times New Roman"/>
                <w:sz w:val="24"/>
                <w:szCs w:val="24"/>
                <w:lang w:val="kk-KZ"/>
              </w:rPr>
              <w:t xml:space="preserve"> </w:t>
            </w:r>
            <w:r w:rsidRPr="00890854">
              <w:rPr>
                <w:rFonts w:ascii="Times New Roman" w:hAnsi="Times New Roman" w:cs="Times New Roman"/>
                <w:sz w:val="24"/>
                <w:szCs w:val="24"/>
                <w:lang w:val="kk-KZ"/>
              </w:rPr>
              <w:t>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b/>
                <w:lang w:val="kk-KZ"/>
              </w:rPr>
              <w:t xml:space="preserve"> </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r w:rsidR="00F52389" w:rsidRPr="00805876">
              <w:rPr>
                <w:lang w:val="kk-KZ"/>
              </w:rPr>
              <w:t>0</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20</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25</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6 дәріс. </w:t>
            </w:r>
            <w:r w:rsidR="00F52389" w:rsidRPr="00805876">
              <w:rPr>
                <w:lang w:val="kk-KZ"/>
              </w:rPr>
              <w:t>Египет.Мавритандық өнер</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caps/>
                <w:lang w:val="kk-KZ"/>
              </w:rPr>
            </w:pPr>
            <w:r w:rsidRPr="00805876">
              <w:rPr>
                <w:caps/>
                <w:lang w:val="kk-KZ"/>
              </w:rPr>
              <w:t>5</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5</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B21607" w:rsidP="009561EC">
            <w:pPr>
              <w:rPr>
                <w:b/>
                <w:lang w:val="kk-KZ"/>
              </w:rPr>
            </w:pPr>
            <w:r w:rsidRPr="00805876">
              <w:rPr>
                <w:b/>
                <w:lang w:val="kk-KZ"/>
              </w:rPr>
              <w:t>Аралық бақылау 1</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10785" w:rsidP="00910785">
            <w:pPr>
              <w:jc w:val="center"/>
              <w:rPr>
                <w:caps/>
                <w:lang w:val="kk-KZ"/>
              </w:rPr>
            </w:pPr>
            <w:r w:rsidRPr="00805876">
              <w:rPr>
                <w:b/>
                <w:caps/>
                <w:lang w:val="kk-KZ"/>
              </w:rPr>
              <w:t>100</w:t>
            </w: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pStyle w:val="af"/>
              <w:rPr>
                <w:rFonts w:ascii="Times New Roman" w:hAnsi="Times New Roman" w:cs="Times New Roman"/>
                <w:b/>
                <w:sz w:val="24"/>
                <w:szCs w:val="24"/>
                <w:lang w:val="kk-KZ"/>
              </w:rPr>
            </w:pPr>
            <w:r w:rsidRPr="00805876">
              <w:rPr>
                <w:rFonts w:ascii="Times New Roman" w:hAnsi="Times New Roman" w:cs="Times New Roman"/>
                <w:b/>
                <w:sz w:val="24"/>
                <w:szCs w:val="24"/>
                <w:lang w:val="kk-KZ"/>
              </w:rPr>
              <w:t>Мидтерм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b/>
                <w:lang w:val="kk-KZ"/>
              </w:rPr>
              <w:t xml:space="preserve">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2473E4">
        <w:trPr>
          <w:trHeight w:val="211"/>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p w:rsidR="00571308" w:rsidRPr="00805876" w:rsidRDefault="00571308"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caps/>
                <w:lang w:val="kk-KZ"/>
              </w:rPr>
            </w:pPr>
            <w:r>
              <w:rPr>
                <w:caps/>
                <w:lang w:val="kk-KZ"/>
              </w:rPr>
              <w:t>10</w:t>
            </w:r>
          </w:p>
          <w:p w:rsidR="00571308" w:rsidRPr="00805876" w:rsidRDefault="00571308" w:rsidP="009561EC">
            <w:pPr>
              <w:jc w:val="center"/>
              <w:rPr>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b/>
                <w:lang w:val="kk-KZ"/>
              </w:rPr>
              <w:t xml:space="preserve"> </w:t>
            </w:r>
            <w:r w:rsidR="00F52389" w:rsidRPr="00805876">
              <w:rPr>
                <w:lang w:val="kk-KZ"/>
              </w:rPr>
              <w:t>Германия,Австия,Ұлыбритания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10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b/>
                <w:lang w:val="kk-KZ"/>
              </w:rPr>
              <w:t xml:space="preserve">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805876">
            <w:pPr>
              <w:jc w:val="center"/>
              <w:rPr>
                <w:caps/>
                <w:lang w:val="kk-KZ"/>
              </w:rPr>
            </w:pPr>
            <w:r>
              <w:rPr>
                <w:caps/>
                <w:lang w:val="kk-KZ"/>
              </w:rPr>
              <w:t>1</w:t>
            </w:r>
            <w:r w:rsidR="00F52389" w:rsidRPr="00805876">
              <w:rPr>
                <w:caps/>
                <w:lang w:val="kk-KZ"/>
              </w:rPr>
              <w:t>5</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b/>
                <w:lang w:val="kk-KZ"/>
              </w:rPr>
            </w:pPr>
            <w:r w:rsidRPr="00805876">
              <w:rPr>
                <w:b/>
                <w:lang w:val="kk-KZ"/>
              </w:rPr>
              <w:t xml:space="preserve">2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B21607" w:rsidRPr="00805876" w:rsidRDefault="00697219" w:rsidP="00697219">
      <w:pPr>
        <w:autoSpaceDE w:val="0"/>
        <w:autoSpaceDN w:val="0"/>
        <w:rPr>
          <w:b/>
          <w:lang w:val="kk-KZ"/>
        </w:rPr>
      </w:pPr>
      <w:r w:rsidRPr="00805876">
        <w:rPr>
          <w:b/>
          <w:lang w:val="kk-KZ"/>
        </w:rPr>
        <w:t>Дәріс</w:t>
      </w:r>
      <w:r w:rsidR="00B21607" w:rsidRPr="00805876">
        <w:rPr>
          <w:b/>
          <w:lang w:val="kk-KZ"/>
        </w:rPr>
        <w:t xml:space="preserve">кер        </w:t>
      </w:r>
      <w:r w:rsidRPr="00805876">
        <w:rPr>
          <w:b/>
          <w:lang w:val="kk-KZ"/>
        </w:rPr>
        <w:t xml:space="preserve">                                                                        Т.Х. Ғабитов   </w:t>
      </w:r>
    </w:p>
    <w:p w:rsidR="00697219" w:rsidRPr="00805876" w:rsidRDefault="00697219" w:rsidP="00697219">
      <w:pPr>
        <w:autoSpaceDE w:val="0"/>
        <w:autoSpaceDN w:val="0"/>
        <w:rPr>
          <w:b/>
          <w:lang w:val="kk-KZ"/>
        </w:rPr>
      </w:pPr>
      <w:r w:rsidRPr="00805876">
        <w:rPr>
          <w:b/>
          <w:lang w:val="kk-KZ"/>
        </w:rPr>
        <w:t xml:space="preserve">               </w:t>
      </w:r>
    </w:p>
    <w:p w:rsidR="00B21607" w:rsidRPr="00805876" w:rsidRDefault="00B21607" w:rsidP="00B21607">
      <w:pPr>
        <w:rPr>
          <w:b/>
          <w:lang w:val="kk-KZ"/>
        </w:rPr>
      </w:pPr>
      <w:r w:rsidRPr="00805876">
        <w:rPr>
          <w:b/>
          <w:lang w:val="kk-KZ"/>
        </w:rPr>
        <w:t xml:space="preserve">Дінтану және мәдениеттану </w:t>
      </w:r>
    </w:p>
    <w:p w:rsidR="00B21607" w:rsidRPr="00805876" w:rsidRDefault="00B21607" w:rsidP="00B21607">
      <w:pPr>
        <w:rPr>
          <w:b/>
          <w:lang w:val="kk-KZ" w:eastAsia="ko-KR"/>
        </w:rPr>
      </w:pPr>
      <w:r w:rsidRPr="00805876">
        <w:rPr>
          <w:b/>
          <w:lang w:val="kk-KZ"/>
        </w:rPr>
        <w:t>кафедрасының меңгерушісі</w:t>
      </w:r>
      <w:r w:rsidR="00697219" w:rsidRPr="00805876">
        <w:rPr>
          <w:b/>
          <w:lang w:val="kk-KZ" w:eastAsia="ko-KR"/>
        </w:rPr>
        <w:t xml:space="preserve">                    </w:t>
      </w:r>
      <w:r w:rsidR="00F52389" w:rsidRPr="00805876">
        <w:rPr>
          <w:b/>
          <w:lang w:val="kk-KZ" w:eastAsia="ko-KR"/>
        </w:rPr>
        <w:t xml:space="preserve">                         А.Д. Құ</w:t>
      </w:r>
      <w:r w:rsidR="00697219" w:rsidRPr="00805876">
        <w:rPr>
          <w:b/>
          <w:lang w:val="kk-KZ" w:eastAsia="ko-KR"/>
        </w:rPr>
        <w:t xml:space="preserve">рманалиева   </w:t>
      </w:r>
    </w:p>
    <w:p w:rsidR="00697219" w:rsidRPr="00805876" w:rsidRDefault="00697219" w:rsidP="00B21607">
      <w:pPr>
        <w:rPr>
          <w:b/>
          <w:lang w:val="kk-KZ" w:eastAsia="ko-KR"/>
        </w:rPr>
      </w:pPr>
      <w:r w:rsidRPr="00805876">
        <w:rPr>
          <w:b/>
          <w:lang w:val="kk-KZ" w:eastAsia="ko-KR"/>
        </w:rPr>
        <w:t xml:space="preserve">              </w:t>
      </w:r>
    </w:p>
    <w:p w:rsidR="00697219" w:rsidRPr="00805876" w:rsidRDefault="00B21607" w:rsidP="00697219">
      <w:pPr>
        <w:spacing w:line="360" w:lineRule="auto"/>
        <w:jc w:val="both"/>
        <w:rPr>
          <w:b/>
          <w:lang w:val="kk-KZ"/>
        </w:rPr>
      </w:pPr>
      <w:r w:rsidRPr="00805876">
        <w:rPr>
          <w:b/>
          <w:lang w:val="kk-KZ"/>
        </w:rPr>
        <w:t xml:space="preserve">Факультет әдістемелік </w:t>
      </w:r>
      <w:r w:rsidR="00697219" w:rsidRPr="00805876">
        <w:rPr>
          <w:b/>
          <w:lang w:val="kk-KZ"/>
        </w:rPr>
        <w:t>бюро</w:t>
      </w:r>
      <w:r w:rsidRPr="00805876">
        <w:rPr>
          <w:b/>
          <w:lang w:val="kk-KZ"/>
        </w:rPr>
        <w:t xml:space="preserve"> т</w:t>
      </w:r>
      <w:r w:rsidR="00697219" w:rsidRPr="00805876">
        <w:rPr>
          <w:b/>
          <w:lang w:val="kk-KZ"/>
        </w:rPr>
        <w:t>өрайымы</w:t>
      </w:r>
      <w:r w:rsidR="00697219" w:rsidRPr="00805876">
        <w:rPr>
          <w:b/>
          <w:lang w:val="kk-KZ"/>
        </w:rPr>
        <w:tab/>
      </w:r>
      <w:r w:rsidR="00697219" w:rsidRPr="00805876">
        <w:rPr>
          <w:b/>
          <w:lang w:val="kk-KZ"/>
        </w:rPr>
        <w:tab/>
      </w:r>
      <w:r w:rsidRPr="00805876">
        <w:rPr>
          <w:b/>
          <w:lang w:val="kk-KZ"/>
        </w:rPr>
        <w:t xml:space="preserve"> </w:t>
      </w:r>
      <w:r w:rsidR="00697219" w:rsidRPr="00805876">
        <w:rPr>
          <w:b/>
          <w:lang w:val="kk-KZ"/>
        </w:rPr>
        <w:t xml:space="preserve"> Н.С.  Жұбаназарова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5BD2"/>
    <w:rsid w:val="00017FB5"/>
    <w:rsid w:val="00023600"/>
    <w:rsid w:val="00057E30"/>
    <w:rsid w:val="000871A6"/>
    <w:rsid w:val="000A4394"/>
    <w:rsid w:val="000A7DE0"/>
    <w:rsid w:val="000B29F2"/>
    <w:rsid w:val="000F174F"/>
    <w:rsid w:val="00106852"/>
    <w:rsid w:val="00117963"/>
    <w:rsid w:val="00121397"/>
    <w:rsid w:val="001827F9"/>
    <w:rsid w:val="00185527"/>
    <w:rsid w:val="001B5832"/>
    <w:rsid w:val="001B5DC1"/>
    <w:rsid w:val="001B5F2E"/>
    <w:rsid w:val="001B628E"/>
    <w:rsid w:val="002315FB"/>
    <w:rsid w:val="002473E4"/>
    <w:rsid w:val="00253F7A"/>
    <w:rsid w:val="00254104"/>
    <w:rsid w:val="00262A4F"/>
    <w:rsid w:val="002926C2"/>
    <w:rsid w:val="002A64B7"/>
    <w:rsid w:val="002A6662"/>
    <w:rsid w:val="002C649C"/>
    <w:rsid w:val="002C695E"/>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6013D7"/>
    <w:rsid w:val="006457D0"/>
    <w:rsid w:val="006545C9"/>
    <w:rsid w:val="00654BF0"/>
    <w:rsid w:val="00697219"/>
    <w:rsid w:val="006C71AC"/>
    <w:rsid w:val="006D33E9"/>
    <w:rsid w:val="006E3491"/>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2553"/>
    <w:rsid w:val="008447AF"/>
    <w:rsid w:val="0085004C"/>
    <w:rsid w:val="00894546"/>
    <w:rsid w:val="008A6656"/>
    <w:rsid w:val="008B633E"/>
    <w:rsid w:val="008E4DBF"/>
    <w:rsid w:val="00910785"/>
    <w:rsid w:val="00983368"/>
    <w:rsid w:val="00A1398F"/>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3BFC"/>
    <w:rsid w:val="00F13AF0"/>
    <w:rsid w:val="00F34441"/>
    <w:rsid w:val="00F4495C"/>
    <w:rsid w:val="00F52389"/>
    <w:rsid w:val="00F5457B"/>
    <w:rsid w:val="00F643A2"/>
    <w:rsid w:val="00F84E25"/>
    <w:rsid w:val="00F91CE0"/>
    <w:rsid w:val="00FB3789"/>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13"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mailto:elmira.kalymbetova@mail.ru" TargetMode="External"/><Relationship Id="rId12" Type="http://schemas.openxmlformats.org/officeDocument/2006/relationships/hyperlink" Target="http://yspu.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mer.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untries.ru" TargetMode="External"/><Relationship Id="rId4" Type="http://schemas.microsoft.com/office/2007/relationships/stylesWithEffects" Target="stylesWithEffects.xml"/><Relationship Id="rId9" Type="http://schemas.openxmlformats.org/officeDocument/2006/relationships/hyperlink" Target="http://www.vitrina.ru/" TargetMode="External"/><Relationship Id="rId14" Type="http://schemas.openxmlformats.org/officeDocument/2006/relationships/hyperlink" Target="http://www.pro-mart.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1594</Words>
  <Characters>9086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cp:lastModifiedBy>
  <cp:revision>2</cp:revision>
  <dcterms:created xsi:type="dcterms:W3CDTF">2017-10-19T00:35:00Z</dcterms:created>
  <dcterms:modified xsi:type="dcterms:W3CDTF">2017-10-19T00:35:00Z</dcterms:modified>
</cp:coreProperties>
</file>